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77D10F" w14:textId="41686F9E" w:rsidR="00A34CEC" w:rsidRDefault="005C4EAE" w:rsidP="005C4EA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4EAE">
        <w:rPr>
          <w:rFonts w:ascii="Times New Roman" w:hAnsi="Times New Roman" w:cs="Times New Roman"/>
          <w:sz w:val="24"/>
          <w:szCs w:val="24"/>
        </w:rPr>
        <w:t>Учебная дисциплина «</w:t>
      </w:r>
      <w:r w:rsidR="00A1107D" w:rsidRPr="00A1107D">
        <w:rPr>
          <w:rFonts w:ascii="Times New Roman" w:hAnsi="Times New Roman" w:cs="Times New Roman"/>
          <w:sz w:val="24"/>
          <w:szCs w:val="24"/>
        </w:rPr>
        <w:t>Экология растений</w:t>
      </w:r>
      <w:r w:rsidRPr="005C4EAE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5C4EAE" w14:paraId="751B5B3E" w14:textId="77777777" w:rsidTr="00471902">
        <w:tc>
          <w:tcPr>
            <w:tcW w:w="2689" w:type="dxa"/>
          </w:tcPr>
          <w:p w14:paraId="069C0A7D" w14:textId="77777777" w:rsidR="005C4EAE" w:rsidRDefault="005C4EAE" w:rsidP="005C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дисциплины</w:t>
            </w:r>
          </w:p>
          <w:p w14:paraId="2B4B0F50" w14:textId="77777777" w:rsidR="005C4EAE" w:rsidRDefault="005C4EAE" w:rsidP="005C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структурной схеме образовательной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6656" w:type="dxa"/>
          </w:tcPr>
          <w:p w14:paraId="799748D9" w14:textId="77777777" w:rsidR="005C4EAE" w:rsidRPr="00D9318D" w:rsidRDefault="005C4EAE" w:rsidP="005C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8D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бакалавриата</w:t>
            </w:r>
          </w:p>
          <w:p w14:paraId="3BD2B667" w14:textId="77777777" w:rsidR="005C4EAE" w:rsidRPr="00D9318D" w:rsidRDefault="005C4EAE" w:rsidP="005C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8D">
              <w:rPr>
                <w:rFonts w:ascii="Times New Roman" w:hAnsi="Times New Roman" w:cs="Times New Roman"/>
                <w:sz w:val="24"/>
                <w:szCs w:val="24"/>
              </w:rPr>
              <w:t>(1 ступень высшего образования)</w:t>
            </w:r>
          </w:p>
          <w:p w14:paraId="1DAC53C7" w14:textId="5E8EDE6F" w:rsidR="005C4EAE" w:rsidRDefault="005C4EAE" w:rsidP="005C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8D">
              <w:rPr>
                <w:rFonts w:ascii="Times New Roman" w:hAnsi="Times New Roman" w:cs="Times New Roman"/>
                <w:sz w:val="24"/>
                <w:szCs w:val="24"/>
              </w:rPr>
              <w:t>Специальность 6-05-0511-01 «Биология»</w:t>
            </w:r>
          </w:p>
          <w:p w14:paraId="3F27CE1F" w14:textId="5B3CE316" w:rsidR="005C4EAE" w:rsidRPr="00D9318D" w:rsidRDefault="005C4EAE" w:rsidP="005C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EAE" w14:paraId="7C964466" w14:textId="77777777" w:rsidTr="00471902">
        <w:tc>
          <w:tcPr>
            <w:tcW w:w="2689" w:type="dxa"/>
          </w:tcPr>
          <w:p w14:paraId="35884D83" w14:textId="77777777" w:rsidR="005C4EAE" w:rsidRDefault="005C4EAE" w:rsidP="005C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6656" w:type="dxa"/>
          </w:tcPr>
          <w:p w14:paraId="7AA73B2E" w14:textId="6C9D6A6D" w:rsidR="00D91F0B" w:rsidRPr="00D91F0B" w:rsidRDefault="00A1107D" w:rsidP="008E4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07D">
              <w:rPr>
                <w:rFonts w:ascii="Times New Roman" w:hAnsi="Times New Roman" w:cs="Times New Roman"/>
                <w:sz w:val="24"/>
                <w:szCs w:val="24"/>
              </w:rPr>
              <w:t>Объекты и содержание экологии растений.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07D">
              <w:rPr>
                <w:rFonts w:ascii="Times New Roman" w:hAnsi="Times New Roman" w:cs="Times New Roman"/>
                <w:sz w:val="24"/>
                <w:szCs w:val="24"/>
              </w:rPr>
              <w:t>Многообразие сред обитания и их воздействие на формирование соотве</w:t>
            </w:r>
            <w:r w:rsidRPr="00A1107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1107D">
              <w:rPr>
                <w:rFonts w:ascii="Times New Roman" w:hAnsi="Times New Roman" w:cs="Times New Roman"/>
                <w:sz w:val="24"/>
                <w:szCs w:val="24"/>
              </w:rPr>
              <w:t>ствующих адаптаций у растений.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07D">
              <w:rPr>
                <w:rFonts w:ascii="Times New Roman" w:hAnsi="Times New Roman" w:cs="Times New Roman"/>
                <w:sz w:val="24"/>
                <w:szCs w:val="24"/>
              </w:rPr>
              <w:t>Экологическая гетероге</w:t>
            </w:r>
            <w:r w:rsidRPr="00A1107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1107D">
              <w:rPr>
                <w:rFonts w:ascii="Times New Roman" w:hAnsi="Times New Roman" w:cs="Times New Roman"/>
                <w:sz w:val="24"/>
                <w:szCs w:val="24"/>
              </w:rPr>
              <w:t>ность растений.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07D">
              <w:rPr>
                <w:rFonts w:ascii="Times New Roman" w:hAnsi="Times New Roman" w:cs="Times New Roman"/>
                <w:sz w:val="24"/>
                <w:szCs w:val="24"/>
              </w:rPr>
              <w:t>Жизненные формы растений.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07D">
              <w:rPr>
                <w:rFonts w:ascii="Times New Roman" w:hAnsi="Times New Roman" w:cs="Times New Roman"/>
                <w:sz w:val="24"/>
                <w:szCs w:val="24"/>
              </w:rPr>
              <w:t>Физиологич</w:t>
            </w:r>
            <w:r w:rsidRPr="00A110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1107D">
              <w:rPr>
                <w:rFonts w:ascii="Times New Roman" w:hAnsi="Times New Roman" w:cs="Times New Roman"/>
                <w:sz w:val="24"/>
                <w:szCs w:val="24"/>
              </w:rPr>
              <w:t>ские адаптации растений к солнечной радиации.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07D">
              <w:rPr>
                <w:rFonts w:ascii="Times New Roman" w:hAnsi="Times New Roman" w:cs="Times New Roman"/>
                <w:sz w:val="24"/>
                <w:szCs w:val="24"/>
              </w:rPr>
              <w:t>Зависимость интенсивности фотосинтеза от внешних и внутренних факт</w:t>
            </w:r>
            <w:r w:rsidRPr="00A110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1107D">
              <w:rPr>
                <w:rFonts w:ascii="Times New Roman" w:hAnsi="Times New Roman" w:cs="Times New Roman"/>
                <w:sz w:val="24"/>
                <w:szCs w:val="24"/>
              </w:rPr>
              <w:t>ров.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07D">
              <w:rPr>
                <w:rFonts w:ascii="Times New Roman" w:hAnsi="Times New Roman" w:cs="Times New Roman"/>
                <w:sz w:val="24"/>
                <w:szCs w:val="24"/>
              </w:rPr>
              <w:t>Адаптация растений к количеству и составу солнечной радиации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1107D">
              <w:rPr>
                <w:rFonts w:ascii="Times New Roman" w:hAnsi="Times New Roman" w:cs="Times New Roman"/>
                <w:sz w:val="24"/>
                <w:szCs w:val="24"/>
              </w:rPr>
              <w:t>Тепло как регулятор биохимических и физиолог</w:t>
            </w:r>
            <w:r w:rsidRPr="00A110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107D">
              <w:rPr>
                <w:rFonts w:ascii="Times New Roman" w:hAnsi="Times New Roman" w:cs="Times New Roman"/>
                <w:sz w:val="24"/>
                <w:szCs w:val="24"/>
              </w:rPr>
              <w:t>ческих процессов жизнедеятельности растений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1107D">
              <w:rPr>
                <w:rFonts w:ascii="Times New Roman" w:hAnsi="Times New Roman" w:cs="Times New Roman"/>
                <w:sz w:val="24"/>
                <w:szCs w:val="24"/>
              </w:rPr>
              <w:t>Свойства почвы, являющиеся экологическими факторами.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07D">
              <w:rPr>
                <w:rFonts w:ascii="Times New Roman" w:hAnsi="Times New Roman" w:cs="Times New Roman"/>
                <w:sz w:val="24"/>
                <w:szCs w:val="24"/>
              </w:rPr>
              <w:t>Песчаные почвы, образование, распространение и свойства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1107D">
              <w:rPr>
                <w:rFonts w:ascii="Times New Roman" w:hAnsi="Times New Roman" w:cs="Times New Roman"/>
                <w:sz w:val="24"/>
                <w:szCs w:val="24"/>
              </w:rPr>
              <w:t>Каменистые субстраты и экологические особенности литофитов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1107D">
              <w:rPr>
                <w:rFonts w:ascii="Times New Roman" w:hAnsi="Times New Roman" w:cs="Times New Roman"/>
                <w:sz w:val="24"/>
                <w:szCs w:val="24"/>
              </w:rPr>
              <w:t>Болота как уникальные экосистемы, формирующие особую раст</w:t>
            </w:r>
            <w:r w:rsidRPr="00A110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107D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1107D">
              <w:rPr>
                <w:rFonts w:ascii="Times New Roman" w:hAnsi="Times New Roman" w:cs="Times New Roman"/>
                <w:sz w:val="24"/>
                <w:szCs w:val="24"/>
              </w:rPr>
              <w:t>Вода как экологический фактор, влияющий на ра</w:t>
            </w:r>
            <w:r w:rsidRPr="00A110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1107D">
              <w:rPr>
                <w:rFonts w:ascii="Times New Roman" w:hAnsi="Times New Roman" w:cs="Times New Roman"/>
                <w:sz w:val="24"/>
                <w:szCs w:val="24"/>
              </w:rPr>
              <w:t>пространение видов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1107D">
              <w:rPr>
                <w:rFonts w:ascii="Times New Roman" w:hAnsi="Times New Roman" w:cs="Times New Roman"/>
                <w:sz w:val="24"/>
                <w:szCs w:val="24"/>
              </w:rPr>
              <w:t>Физиология и экология дыхания раст</w:t>
            </w:r>
            <w:r w:rsidRPr="00A110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1107D">
              <w:rPr>
                <w:rFonts w:ascii="Times New Roman" w:hAnsi="Times New Roman" w:cs="Times New Roman"/>
                <w:sz w:val="24"/>
                <w:szCs w:val="24"/>
              </w:rPr>
              <w:t>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07D">
              <w:rPr>
                <w:rFonts w:ascii="Times New Roman" w:hAnsi="Times New Roman" w:cs="Times New Roman"/>
                <w:sz w:val="24"/>
                <w:szCs w:val="24"/>
              </w:rPr>
              <w:t>Зависимость дыхания от экологии внешней среды и внутренних факторов.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07D">
              <w:rPr>
                <w:rFonts w:ascii="Times New Roman" w:hAnsi="Times New Roman" w:cs="Times New Roman"/>
                <w:sz w:val="24"/>
                <w:szCs w:val="24"/>
              </w:rPr>
              <w:t>Количественный и качественный с</w:t>
            </w:r>
            <w:r w:rsidRPr="00A110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1107D">
              <w:rPr>
                <w:rFonts w:ascii="Times New Roman" w:hAnsi="Times New Roman" w:cs="Times New Roman"/>
                <w:sz w:val="24"/>
                <w:szCs w:val="24"/>
              </w:rPr>
              <w:t>став воздуха как экологического фактора.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07D">
              <w:rPr>
                <w:rFonts w:ascii="Times New Roman" w:hAnsi="Times New Roman" w:cs="Times New Roman"/>
                <w:sz w:val="24"/>
                <w:szCs w:val="24"/>
              </w:rPr>
              <w:t>Влияние орограф</w:t>
            </w:r>
            <w:r w:rsidRPr="00A110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107D">
              <w:rPr>
                <w:rFonts w:ascii="Times New Roman" w:hAnsi="Times New Roman" w:cs="Times New Roman"/>
                <w:sz w:val="24"/>
                <w:szCs w:val="24"/>
              </w:rPr>
              <w:t>ческих факторов на формирование необходимых адаптаций у растений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1107D">
              <w:rPr>
                <w:rFonts w:ascii="Times New Roman" w:hAnsi="Times New Roman" w:cs="Times New Roman"/>
                <w:sz w:val="24"/>
                <w:szCs w:val="24"/>
              </w:rPr>
              <w:t>Ионизирующие излучения и радиоэкология раст</w:t>
            </w:r>
            <w:r w:rsidRPr="00A110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1107D">
              <w:rPr>
                <w:rFonts w:ascii="Times New Roman" w:hAnsi="Times New Roman" w:cs="Times New Roman"/>
                <w:sz w:val="24"/>
                <w:szCs w:val="24"/>
              </w:rPr>
              <w:t>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07D">
              <w:rPr>
                <w:rFonts w:ascii="Times New Roman" w:hAnsi="Times New Roman" w:cs="Times New Roman"/>
                <w:sz w:val="24"/>
                <w:szCs w:val="24"/>
              </w:rPr>
              <w:t>Ионизирующие излучения как экологический фактор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1107D">
              <w:rPr>
                <w:rFonts w:ascii="Times New Roman" w:hAnsi="Times New Roman" w:cs="Times New Roman"/>
                <w:sz w:val="24"/>
                <w:szCs w:val="24"/>
              </w:rPr>
              <w:t>Биотические экологические факторы в жизни растений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110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1107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1107D">
              <w:rPr>
                <w:rFonts w:ascii="Times New Roman" w:hAnsi="Times New Roman" w:cs="Times New Roman"/>
                <w:sz w:val="24"/>
                <w:szCs w:val="24"/>
              </w:rPr>
              <w:t>тропогенные экологические факторы в форме прямых и ко</w:t>
            </w:r>
            <w:r w:rsidRPr="00A110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1107D">
              <w:rPr>
                <w:rFonts w:ascii="Times New Roman" w:hAnsi="Times New Roman" w:cs="Times New Roman"/>
                <w:sz w:val="24"/>
                <w:szCs w:val="24"/>
              </w:rPr>
              <w:t>венных воздействий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4EAE" w14:paraId="474A3B3F" w14:textId="77777777" w:rsidTr="00471902">
        <w:tc>
          <w:tcPr>
            <w:tcW w:w="2689" w:type="dxa"/>
          </w:tcPr>
          <w:p w14:paraId="2BCB0474" w14:textId="77777777" w:rsidR="005C4EAE" w:rsidRDefault="005C4EAE" w:rsidP="005C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комп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тенции,</w:t>
            </w:r>
          </w:p>
          <w:p w14:paraId="2676924F" w14:textId="77777777" w:rsidR="005C4EAE" w:rsidRDefault="005C4EAE" w:rsidP="005C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</w:t>
            </w:r>
          </w:p>
        </w:tc>
        <w:tc>
          <w:tcPr>
            <w:tcW w:w="6656" w:type="dxa"/>
          </w:tcPr>
          <w:p w14:paraId="14810C87" w14:textId="7FCF8AED" w:rsidR="00A1107D" w:rsidRPr="00A1107D" w:rsidRDefault="00471902" w:rsidP="00A1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902">
              <w:rPr>
                <w:rFonts w:ascii="Times New Roman" w:hAnsi="Times New Roman" w:cs="Times New Roman"/>
                <w:sz w:val="24"/>
                <w:szCs w:val="24"/>
              </w:rPr>
              <w:t xml:space="preserve">Базовые профессиональные компетенции. </w:t>
            </w:r>
            <w:r w:rsidR="00A1107D" w:rsidRPr="00A1107D">
              <w:rPr>
                <w:rFonts w:ascii="Times New Roman" w:hAnsi="Times New Roman" w:cs="Times New Roman"/>
                <w:sz w:val="24"/>
                <w:szCs w:val="24"/>
              </w:rPr>
              <w:t>В результате из</w:t>
            </w:r>
            <w:r w:rsidR="00A1107D" w:rsidRPr="00A1107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1107D" w:rsidRPr="00A1107D">
              <w:rPr>
                <w:rFonts w:ascii="Times New Roman" w:hAnsi="Times New Roman" w:cs="Times New Roman"/>
                <w:sz w:val="24"/>
                <w:szCs w:val="24"/>
              </w:rPr>
              <w:t>чения учебной дисциплины студент должен</w:t>
            </w:r>
            <w:r w:rsidR="00A110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107D" w:rsidRPr="00A1107D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r w:rsidR="00A110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107D" w:rsidRPr="00A1107D">
              <w:rPr>
                <w:rFonts w:ascii="Times New Roman" w:hAnsi="Times New Roman" w:cs="Times New Roman"/>
                <w:sz w:val="24"/>
                <w:szCs w:val="24"/>
              </w:rPr>
              <w:t>классиф</w:t>
            </w:r>
            <w:r w:rsidR="00A1107D" w:rsidRPr="00A110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1107D" w:rsidRPr="00A1107D">
              <w:rPr>
                <w:rFonts w:ascii="Times New Roman" w:hAnsi="Times New Roman" w:cs="Times New Roman"/>
                <w:sz w:val="24"/>
                <w:szCs w:val="24"/>
              </w:rPr>
              <w:t>кацию экологических факторов, их взаимодействие и влияние на экосистемы, значение ограничивающих факторов в разв</w:t>
            </w:r>
            <w:r w:rsidR="00A1107D" w:rsidRPr="00A110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1107D" w:rsidRPr="00A1107D">
              <w:rPr>
                <w:rFonts w:ascii="Times New Roman" w:hAnsi="Times New Roman" w:cs="Times New Roman"/>
                <w:sz w:val="24"/>
                <w:szCs w:val="24"/>
              </w:rPr>
              <w:t>тии растительных сообществ, реакции растений на действие среды, влияние растений на среду.</w:t>
            </w:r>
          </w:p>
          <w:p w14:paraId="2F70E145" w14:textId="500D91C7" w:rsidR="00A1107D" w:rsidRPr="00A1107D" w:rsidRDefault="00A1107D" w:rsidP="00A1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1107D">
              <w:rPr>
                <w:rFonts w:ascii="Times New Roman" w:hAnsi="Times New Roman" w:cs="Times New Roman"/>
                <w:sz w:val="24"/>
                <w:szCs w:val="24"/>
              </w:rPr>
              <w:t>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07D">
              <w:rPr>
                <w:rFonts w:ascii="Times New Roman" w:hAnsi="Times New Roman" w:cs="Times New Roman"/>
                <w:sz w:val="24"/>
                <w:szCs w:val="24"/>
              </w:rPr>
              <w:t>использовать основные закономерности функционир</w:t>
            </w:r>
            <w:r w:rsidRPr="00A110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1107D">
              <w:rPr>
                <w:rFonts w:ascii="Times New Roman" w:hAnsi="Times New Roman" w:cs="Times New Roman"/>
                <w:sz w:val="24"/>
                <w:szCs w:val="24"/>
              </w:rPr>
              <w:t>вания растительных организмов в качестве научной основы земледелия, растениеводства и биотехнологии; использовать методы теоретического и экспериментального исследований в фитофизиологии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D7B512" w14:textId="457DC074" w:rsidR="005C4EAE" w:rsidRDefault="00A1107D" w:rsidP="00A1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1107D">
              <w:rPr>
                <w:rFonts w:ascii="Times New Roman" w:hAnsi="Times New Roman" w:cs="Times New Roman"/>
                <w:sz w:val="24"/>
                <w:szCs w:val="24"/>
              </w:rPr>
              <w:t>ладеть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07D">
              <w:rPr>
                <w:rFonts w:ascii="Times New Roman" w:hAnsi="Times New Roman" w:cs="Times New Roman"/>
                <w:sz w:val="24"/>
                <w:szCs w:val="24"/>
              </w:rPr>
              <w:t>основными методами полевых, лабораторных, кол</w:t>
            </w:r>
            <w:r w:rsidRPr="00A110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107D">
              <w:rPr>
                <w:rFonts w:ascii="Times New Roman" w:hAnsi="Times New Roman" w:cs="Times New Roman"/>
                <w:sz w:val="24"/>
                <w:szCs w:val="24"/>
              </w:rPr>
              <w:t>чественных исследований, направленных на изучение жизн</w:t>
            </w:r>
            <w:r w:rsidRPr="00A110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1107D">
              <w:rPr>
                <w:rFonts w:ascii="Times New Roman" w:hAnsi="Times New Roman" w:cs="Times New Roman"/>
                <w:sz w:val="24"/>
                <w:szCs w:val="24"/>
              </w:rPr>
              <w:t>деятельности растительных организмов в биогеоценозах.</w:t>
            </w:r>
          </w:p>
        </w:tc>
      </w:tr>
      <w:tr w:rsidR="005C4EAE" w14:paraId="7BE3B56C" w14:textId="77777777" w:rsidTr="00471902">
        <w:tc>
          <w:tcPr>
            <w:tcW w:w="2689" w:type="dxa"/>
          </w:tcPr>
          <w:p w14:paraId="05CFB336" w14:textId="77777777" w:rsidR="005C4EAE" w:rsidRDefault="005C4EAE" w:rsidP="005C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656" w:type="dxa"/>
          </w:tcPr>
          <w:p w14:paraId="0C1AD17F" w14:textId="5207FAF8" w:rsidR="005C4EAE" w:rsidRDefault="00252517" w:rsidP="001A2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Ботаника, </w:t>
            </w:r>
            <w:r w:rsidR="00C7445A">
              <w:rPr>
                <w:rFonts w:ascii="Times New Roman" w:hAnsi="Times New Roman" w:cs="Times New Roman"/>
                <w:sz w:val="24"/>
                <w:szCs w:val="24"/>
              </w:rPr>
              <w:t xml:space="preserve">Почвоведение, </w:t>
            </w:r>
            <w:r w:rsidR="00C7445A" w:rsidRPr="00D9318D">
              <w:rPr>
                <w:rFonts w:ascii="Times New Roman" w:hAnsi="Times New Roman" w:cs="Times New Roman"/>
                <w:sz w:val="24"/>
                <w:szCs w:val="24"/>
              </w:rPr>
              <w:t>Растениеводство</w:t>
            </w:r>
            <w:r w:rsidR="00C744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445A" w:rsidRPr="00D93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318D" w:rsidRPr="00D9318D">
              <w:rPr>
                <w:rFonts w:ascii="Times New Roman" w:hAnsi="Times New Roman" w:cs="Times New Roman"/>
                <w:sz w:val="24"/>
                <w:szCs w:val="24"/>
              </w:rPr>
              <w:t>Физиология ра</w:t>
            </w:r>
            <w:r w:rsidR="00D9318D" w:rsidRPr="00D931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9318D" w:rsidRPr="00D9318D">
              <w:rPr>
                <w:rFonts w:ascii="Times New Roman" w:hAnsi="Times New Roman" w:cs="Times New Roman"/>
                <w:sz w:val="24"/>
                <w:szCs w:val="24"/>
              </w:rPr>
              <w:t>тений</w:t>
            </w:r>
            <w:r w:rsidR="00C744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4EAE" w14:paraId="26BDA136" w14:textId="77777777" w:rsidTr="00471902">
        <w:tc>
          <w:tcPr>
            <w:tcW w:w="2689" w:type="dxa"/>
          </w:tcPr>
          <w:p w14:paraId="69B3EA97" w14:textId="77777777" w:rsidR="005C4EAE" w:rsidRDefault="005C4EAE" w:rsidP="005C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6656" w:type="dxa"/>
          </w:tcPr>
          <w:p w14:paraId="363B9486" w14:textId="427CAA7B" w:rsidR="00AF1F2C" w:rsidRDefault="00A1107D" w:rsidP="00C74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07D">
              <w:rPr>
                <w:rFonts w:ascii="Times New Roman" w:hAnsi="Times New Roman" w:cs="Times New Roman"/>
                <w:sz w:val="24"/>
                <w:szCs w:val="24"/>
              </w:rPr>
              <w:t xml:space="preserve">108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часов, </w:t>
            </w:r>
            <w:r w:rsidRPr="00A1107D">
              <w:rPr>
                <w:rFonts w:ascii="Times New Roman" w:hAnsi="Times New Roman" w:cs="Times New Roman"/>
                <w:sz w:val="24"/>
                <w:szCs w:val="24"/>
              </w:rPr>
              <w:t>3 зачетных единицы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1107D">
              <w:rPr>
                <w:rFonts w:ascii="Times New Roman" w:hAnsi="Times New Roman" w:cs="Times New Roman"/>
                <w:sz w:val="24"/>
                <w:szCs w:val="24"/>
              </w:rPr>
              <w:t xml:space="preserve">лекции – 48, лабораторные занятия – 16. </w:t>
            </w:r>
          </w:p>
        </w:tc>
      </w:tr>
      <w:tr w:rsidR="005C4EAE" w14:paraId="311C415C" w14:textId="77777777" w:rsidTr="00471902">
        <w:tc>
          <w:tcPr>
            <w:tcW w:w="2689" w:type="dxa"/>
          </w:tcPr>
          <w:p w14:paraId="53DE67DD" w14:textId="77777777" w:rsidR="005C4EAE" w:rsidRDefault="005C4EAE" w:rsidP="005C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Семестр, требования и формы текущей и пр</w:t>
            </w:r>
            <w:r w:rsidR="00D931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межуточной аттестации</w:t>
            </w:r>
          </w:p>
        </w:tc>
        <w:tc>
          <w:tcPr>
            <w:tcW w:w="6656" w:type="dxa"/>
          </w:tcPr>
          <w:p w14:paraId="176E6DED" w14:textId="313DF85A" w:rsidR="00AF1F2C" w:rsidRPr="00AF1F2C" w:rsidRDefault="00A1107D" w:rsidP="001A2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F1F2C" w:rsidRPr="00AF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1F2C">
              <w:rPr>
                <w:rFonts w:ascii="Times New Roman" w:hAnsi="Times New Roman" w:cs="Times New Roman"/>
                <w:sz w:val="24"/>
                <w:szCs w:val="24"/>
              </w:rPr>
              <w:t xml:space="preserve">семестр, тестирование,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r w:rsidR="00AF1F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435B8F" w14:textId="2659CF2F" w:rsidR="00AF1F2C" w:rsidRDefault="00AF1F2C" w:rsidP="001A2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043A0B" w14:textId="77777777" w:rsidR="005C4EAE" w:rsidRDefault="005C4EAE" w:rsidP="005C4EA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C5238E" w14:textId="77777777" w:rsidR="005C4EAE" w:rsidRPr="005C4EAE" w:rsidRDefault="005C4EAE" w:rsidP="005C4EA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C4EAE" w:rsidRPr="005C4EAE" w:rsidSect="00284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AE"/>
    <w:rsid w:val="001A2198"/>
    <w:rsid w:val="001B3624"/>
    <w:rsid w:val="00252517"/>
    <w:rsid w:val="002843C1"/>
    <w:rsid w:val="004514AC"/>
    <w:rsid w:val="00471902"/>
    <w:rsid w:val="00482DE4"/>
    <w:rsid w:val="004B318A"/>
    <w:rsid w:val="005C4EAE"/>
    <w:rsid w:val="006B1B56"/>
    <w:rsid w:val="006C65E1"/>
    <w:rsid w:val="008B2C05"/>
    <w:rsid w:val="008E4290"/>
    <w:rsid w:val="00A1107D"/>
    <w:rsid w:val="00A34CEC"/>
    <w:rsid w:val="00AF1F2C"/>
    <w:rsid w:val="00BE4243"/>
    <w:rsid w:val="00C7445A"/>
    <w:rsid w:val="00D91F0B"/>
    <w:rsid w:val="00D9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871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4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u">
    <w:name w:val="titleu"/>
    <w:basedOn w:val="a"/>
    <w:rsid w:val="00D91F0B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4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u">
    <w:name w:val="titleu"/>
    <w:basedOn w:val="a"/>
    <w:rsid w:val="00D91F0B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09BAA-1E44-401F-9059-3DF45C566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SergT</dc:creator>
  <cp:lastModifiedBy>Darya Terebilenko</cp:lastModifiedBy>
  <cp:revision>2</cp:revision>
  <dcterms:created xsi:type="dcterms:W3CDTF">2025-11-26T07:20:00Z</dcterms:created>
  <dcterms:modified xsi:type="dcterms:W3CDTF">2025-11-26T07:20:00Z</dcterms:modified>
</cp:coreProperties>
</file>