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0BBA" w14:textId="34B18FCE" w:rsidR="009716E8" w:rsidRDefault="009716E8" w:rsidP="009716E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EAE">
        <w:rPr>
          <w:rFonts w:ascii="Times New Roman" w:hAnsi="Times New Roman" w:cs="Times New Roman"/>
          <w:sz w:val="24"/>
          <w:szCs w:val="24"/>
        </w:rPr>
        <w:t>Учебная дисциплина «</w:t>
      </w:r>
      <w:r>
        <w:rPr>
          <w:rFonts w:ascii="Times New Roman" w:hAnsi="Times New Roman" w:cs="Times New Roman"/>
          <w:sz w:val="24"/>
          <w:szCs w:val="24"/>
        </w:rPr>
        <w:t>Фитопатология</w:t>
      </w:r>
      <w:r w:rsidRPr="005C4EAE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9716E8" w14:paraId="7AA33F7E" w14:textId="77777777" w:rsidTr="00A52D4D">
        <w:tc>
          <w:tcPr>
            <w:tcW w:w="3256" w:type="dxa"/>
          </w:tcPr>
          <w:p w14:paraId="17A3E1D9" w14:textId="77777777" w:rsidR="009716E8" w:rsidRDefault="009716E8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дисциплины</w:t>
            </w:r>
          </w:p>
          <w:p w14:paraId="051BFE4E" w14:textId="77777777" w:rsidR="009716E8" w:rsidRDefault="009716E8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089" w:type="dxa"/>
          </w:tcPr>
          <w:p w14:paraId="5B056FEA" w14:textId="7584BE56" w:rsidR="009716E8" w:rsidRPr="00D9318D" w:rsidRDefault="009716E8" w:rsidP="0016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магистратуры (II ступень высшего образования) Специальность: 7-06-0511-01-2023 «Биология». </w:t>
            </w:r>
            <w:r w:rsidR="00164596" w:rsidRPr="001645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4596">
              <w:rPr>
                <w:rFonts w:ascii="Times New Roman" w:hAnsi="Times New Roman" w:cs="Times New Roman"/>
                <w:sz w:val="24"/>
                <w:szCs w:val="24"/>
              </w:rPr>
              <w:t>омпонент учреждения высшего образования</w:t>
            </w:r>
            <w:r w:rsidR="00164596" w:rsidRPr="001645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45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64596" w:rsidRPr="00164596">
              <w:rPr>
                <w:rFonts w:ascii="Times New Roman" w:hAnsi="Times New Roman" w:cs="Times New Roman"/>
                <w:sz w:val="24"/>
                <w:szCs w:val="24"/>
              </w:rPr>
              <w:t>одуль «Прикладная микробиология и фитопатология»</w:t>
            </w:r>
          </w:p>
        </w:tc>
      </w:tr>
      <w:tr w:rsidR="009716E8" w14:paraId="7EEE9DF9" w14:textId="77777777" w:rsidTr="00A52D4D">
        <w:tc>
          <w:tcPr>
            <w:tcW w:w="3256" w:type="dxa"/>
          </w:tcPr>
          <w:p w14:paraId="63C7BCA8" w14:textId="77777777" w:rsidR="009716E8" w:rsidRDefault="009716E8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089" w:type="dxa"/>
          </w:tcPr>
          <w:p w14:paraId="3218DD4D" w14:textId="70713326" w:rsidR="009716E8" w:rsidRPr="00D9318D" w:rsidRDefault="009716E8" w:rsidP="0016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Фитопатология как фундаментальная и прикладная дисциплина. Основные понятия фитопатологии. Сущность, проявление и вредоносность болезней. Взаимодействие патогена и растения. Симптомы болезней растений. Типы классификации болезней растений</w:t>
            </w:r>
            <w:r w:rsidR="007435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Этиологическая классификация: болезн</w:t>
            </w:r>
            <w:r w:rsidR="0074350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неинфекционных болезней.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инфекции. Цветковые растения-паразиты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Обязательные (облигатные) паразиты. Полупаразиты. Органотропная специализация растений-паразитов</w:t>
            </w:r>
            <w:r w:rsidR="007435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Бактерии и актиномицеты – возбудители болезней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растений и их возбудители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Понятие о паразитарных болезнях. Категории иммунитета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методов по защите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350A" w:rsidRPr="0074350A">
              <w:rPr>
                <w:rFonts w:ascii="Times New Roman" w:hAnsi="Times New Roman" w:cs="Times New Roman"/>
                <w:sz w:val="24"/>
                <w:szCs w:val="24"/>
              </w:rPr>
              <w:t>Болезни злаков</w:t>
            </w:r>
            <w:r w:rsidR="007435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350A" w:rsidRPr="0074350A">
              <w:rPr>
                <w:rFonts w:ascii="Times New Roman" w:hAnsi="Times New Roman" w:cs="Times New Roman"/>
                <w:sz w:val="24"/>
                <w:szCs w:val="24"/>
              </w:rPr>
              <w:t>Болезни картофеля и овощных культур</w:t>
            </w:r>
            <w:r w:rsidR="007435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350A" w:rsidRPr="0074350A">
              <w:rPr>
                <w:rFonts w:ascii="Times New Roman" w:hAnsi="Times New Roman" w:cs="Times New Roman"/>
                <w:sz w:val="24"/>
                <w:szCs w:val="24"/>
              </w:rPr>
              <w:t>Болезни ягодных и плодовых культур.</w:t>
            </w:r>
          </w:p>
        </w:tc>
      </w:tr>
      <w:tr w:rsidR="009716E8" w14:paraId="1BB5CDAC" w14:textId="77777777" w:rsidTr="00A52D4D">
        <w:tc>
          <w:tcPr>
            <w:tcW w:w="3256" w:type="dxa"/>
          </w:tcPr>
          <w:p w14:paraId="232F5E58" w14:textId="77777777" w:rsidR="009716E8" w:rsidRDefault="009716E8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компетенции,</w:t>
            </w:r>
          </w:p>
          <w:p w14:paraId="6B432205" w14:textId="77777777" w:rsidR="009716E8" w:rsidRDefault="009716E8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6089" w:type="dxa"/>
          </w:tcPr>
          <w:p w14:paraId="0A579F7D" w14:textId="50A5A3F5" w:rsidR="009716E8" w:rsidRPr="009716E8" w:rsidRDefault="009716E8" w:rsidP="0097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Базовые профессиональные компетенции: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  <w:r w:rsidR="0016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основные понятия, вопросы и проблемы фитопатологии;</w:t>
            </w:r>
          </w:p>
          <w:p w14:paraId="097D01AC" w14:textId="70699523" w:rsidR="009716E8" w:rsidRDefault="009716E8" w:rsidP="0016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классификацию вредных организмов, вызывающих патологический процесс у растений;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причины неинфекционных и инфекционных заболеваний растений;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основные виды заболеваний сельскохозяйственных культур;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категории иммунитета растений;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основные термины и понятия микологии, особенности строения, размножения и развития грибов и грибоподобных организмов</w:t>
            </w:r>
            <w:r w:rsidR="001645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воспроизвести информацию о предмете обсуждения, связанным с фитопатологией и защитой растений;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провести идентификацию болезней с помощью определителя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использовать микологические знания в научно-педагогической и природоохранной деятельности</w:t>
            </w:r>
            <w:r w:rsidR="0074350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4350A" w:rsidRPr="0074350A">
              <w:rPr>
                <w:rFonts w:ascii="Times New Roman" w:hAnsi="Times New Roman" w:cs="Times New Roman"/>
                <w:sz w:val="24"/>
                <w:szCs w:val="24"/>
              </w:rPr>
              <w:t xml:space="preserve">владеть: методологией и методами решения теоретических и практических задач в области </w:t>
            </w:r>
            <w:r w:rsidR="0074350A">
              <w:rPr>
                <w:rFonts w:ascii="Times New Roman" w:hAnsi="Times New Roman" w:cs="Times New Roman"/>
                <w:sz w:val="24"/>
                <w:szCs w:val="24"/>
              </w:rPr>
              <w:t>фитопатологии</w:t>
            </w:r>
            <w:r w:rsidR="0074350A" w:rsidRPr="0074350A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всей совокупности приобретенных знаний и умений.</w:t>
            </w:r>
          </w:p>
        </w:tc>
      </w:tr>
      <w:tr w:rsidR="009716E8" w14:paraId="0C75C544" w14:textId="77777777" w:rsidTr="00A52D4D">
        <w:tc>
          <w:tcPr>
            <w:tcW w:w="3256" w:type="dxa"/>
          </w:tcPr>
          <w:p w14:paraId="289FFD14" w14:textId="77777777" w:rsidR="009716E8" w:rsidRDefault="009716E8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6089" w:type="dxa"/>
          </w:tcPr>
          <w:p w14:paraId="1CBCA795" w14:textId="6F23CFCB" w:rsidR="009716E8" w:rsidRDefault="009716E8" w:rsidP="00971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Почвоведение, Химия, 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16E8" w14:paraId="36FDD31E" w14:textId="77777777" w:rsidTr="00A52D4D">
        <w:tc>
          <w:tcPr>
            <w:tcW w:w="3256" w:type="dxa"/>
          </w:tcPr>
          <w:p w14:paraId="1D1D75C8" w14:textId="77777777" w:rsidR="009716E8" w:rsidRDefault="009716E8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89" w:type="dxa"/>
          </w:tcPr>
          <w:p w14:paraId="0E3C365A" w14:textId="685C73D0" w:rsidR="009716E8" w:rsidRDefault="009716E8" w:rsidP="0097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120 академических часов, и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з них 46 аудиторные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32 часа лекционные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14 часов практически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9716E8" w14:paraId="0A254FD9" w14:textId="77777777" w:rsidTr="00A52D4D">
        <w:tc>
          <w:tcPr>
            <w:tcW w:w="3256" w:type="dxa"/>
          </w:tcPr>
          <w:p w14:paraId="4298F71F" w14:textId="77777777" w:rsidR="009716E8" w:rsidRDefault="009716E8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Семестр, требования и формы текущей и промежуточной аттестации</w:t>
            </w:r>
          </w:p>
        </w:tc>
        <w:tc>
          <w:tcPr>
            <w:tcW w:w="6089" w:type="dxa"/>
          </w:tcPr>
          <w:p w14:paraId="014D3635" w14:textId="3055B906" w:rsidR="009716E8" w:rsidRDefault="009716E8" w:rsidP="00971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1 курс, 2 семестр, 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40C87CB" w14:textId="77777777" w:rsidR="00F5398B" w:rsidRDefault="00F5398B"/>
    <w:sectPr w:rsidR="00F5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E8"/>
    <w:rsid w:val="00164596"/>
    <w:rsid w:val="0074350A"/>
    <w:rsid w:val="009716E8"/>
    <w:rsid w:val="00A4552A"/>
    <w:rsid w:val="00F5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58F3"/>
  <w15:chartTrackingRefBased/>
  <w15:docId w15:val="{B3069702-06EF-41C5-A23E-1A5BC17C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SergT</dc:creator>
  <cp:keywords/>
  <dc:description/>
  <cp:lastModifiedBy>SergT</cp:lastModifiedBy>
  <cp:revision>3</cp:revision>
  <dcterms:created xsi:type="dcterms:W3CDTF">2024-09-28T14:07:00Z</dcterms:created>
  <dcterms:modified xsi:type="dcterms:W3CDTF">2024-09-29T17:39:00Z</dcterms:modified>
</cp:coreProperties>
</file>